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132C" w:rsidRPr="007C132C" w:rsidRDefault="007C132C" w:rsidP="007C132C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7C132C">
        <w:rPr>
          <w:rFonts w:ascii="Times New Roman" w:hAnsi="Times New Roman"/>
          <w:b/>
          <w:sz w:val="28"/>
          <w:szCs w:val="28"/>
        </w:rPr>
        <w:t xml:space="preserve">Краткая презентация Основной </w:t>
      </w:r>
      <w:r w:rsidRPr="007C132C">
        <w:rPr>
          <w:rFonts w:ascii="Times New Roman" w:eastAsia="Times New Roman" w:hAnsi="Times New Roman"/>
          <w:b/>
          <w:sz w:val="28"/>
          <w:szCs w:val="28"/>
        </w:rPr>
        <w:t>образовательной программ</w:t>
      </w:r>
      <w:r>
        <w:rPr>
          <w:rFonts w:ascii="Times New Roman" w:eastAsia="Times New Roman" w:hAnsi="Times New Roman"/>
          <w:b/>
          <w:sz w:val="28"/>
          <w:szCs w:val="28"/>
        </w:rPr>
        <w:t>ы</w:t>
      </w:r>
      <w:bookmarkStart w:id="0" w:name="_GoBack"/>
      <w:bookmarkEnd w:id="0"/>
      <w:r w:rsidRPr="007C132C">
        <w:rPr>
          <w:rFonts w:ascii="Times New Roman" w:eastAsia="Times New Roman" w:hAnsi="Times New Roman"/>
          <w:b/>
          <w:sz w:val="28"/>
          <w:szCs w:val="28"/>
        </w:rPr>
        <w:t xml:space="preserve"> дошкольного образования МБДОУ № 40 «Гуси-лебеди» на 2016-2019 </w:t>
      </w:r>
      <w:proofErr w:type="spellStart"/>
      <w:proofErr w:type="gramStart"/>
      <w:r w:rsidRPr="007C132C">
        <w:rPr>
          <w:rFonts w:ascii="Times New Roman" w:eastAsia="Times New Roman" w:hAnsi="Times New Roman"/>
          <w:b/>
          <w:sz w:val="28"/>
          <w:szCs w:val="28"/>
        </w:rPr>
        <w:t>гг</w:t>
      </w:r>
      <w:proofErr w:type="spellEnd"/>
      <w:proofErr w:type="gramEnd"/>
    </w:p>
    <w:p w:rsidR="007C132C" w:rsidRPr="007C132C" w:rsidRDefault="007C132C" w:rsidP="007C132C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7C132C" w:rsidRPr="00B965C8" w:rsidRDefault="007C132C" w:rsidP="007C132C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B965C8">
        <w:rPr>
          <w:rFonts w:ascii="Times New Roman" w:hAnsi="Times New Roman"/>
          <w:b/>
          <w:sz w:val="24"/>
          <w:szCs w:val="24"/>
        </w:rPr>
        <w:t>Дополнительный раздел ориентирован на родителей</w:t>
      </w:r>
    </w:p>
    <w:p w:rsidR="007C132C" w:rsidRPr="00B965C8" w:rsidRDefault="007C132C" w:rsidP="007C132C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B965C8">
        <w:rPr>
          <w:rFonts w:ascii="Times New Roman" w:hAnsi="Times New Roman"/>
          <w:b/>
          <w:sz w:val="24"/>
          <w:szCs w:val="24"/>
        </w:rPr>
        <w:t>(законных представителей)</w:t>
      </w:r>
    </w:p>
    <w:p w:rsidR="007C132C" w:rsidRPr="00B965C8" w:rsidRDefault="007C132C" w:rsidP="007C132C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7C132C" w:rsidRPr="00B965C8" w:rsidRDefault="007C132C" w:rsidP="007C132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 xml:space="preserve">   Основная  образовательная  программа  муниципального  бюджетного  дошкольного о</w:t>
      </w:r>
      <w:r w:rsidRPr="00B965C8">
        <w:rPr>
          <w:rFonts w:ascii="Times New Roman" w:hAnsi="Times New Roman"/>
          <w:sz w:val="24"/>
          <w:szCs w:val="24"/>
        </w:rPr>
        <w:t>б</w:t>
      </w:r>
      <w:r w:rsidRPr="00B965C8">
        <w:rPr>
          <w:rFonts w:ascii="Times New Roman" w:hAnsi="Times New Roman"/>
          <w:sz w:val="24"/>
          <w:szCs w:val="24"/>
        </w:rPr>
        <w:t xml:space="preserve">разовательного  учреждения  «Центр развития ребенка – детский сад № 36 «Волшебный дворец» </w:t>
      </w:r>
      <w:proofErr w:type="spellStart"/>
      <w:r w:rsidRPr="00B965C8">
        <w:rPr>
          <w:rFonts w:ascii="Times New Roman" w:hAnsi="Times New Roman"/>
          <w:sz w:val="24"/>
          <w:szCs w:val="24"/>
        </w:rPr>
        <w:t>г</w:t>
      </w:r>
      <w:proofErr w:type="gramStart"/>
      <w:r w:rsidRPr="00B965C8">
        <w:rPr>
          <w:rFonts w:ascii="Times New Roman" w:hAnsi="Times New Roman"/>
          <w:sz w:val="24"/>
          <w:szCs w:val="24"/>
        </w:rPr>
        <w:t>.А</w:t>
      </w:r>
      <w:proofErr w:type="gramEnd"/>
      <w:r w:rsidRPr="00B965C8">
        <w:rPr>
          <w:rFonts w:ascii="Times New Roman" w:hAnsi="Times New Roman"/>
          <w:sz w:val="24"/>
          <w:szCs w:val="24"/>
        </w:rPr>
        <w:t>льметьевска</w:t>
      </w:r>
      <w:proofErr w:type="spellEnd"/>
      <w:r w:rsidRPr="00B965C8">
        <w:rPr>
          <w:rFonts w:ascii="Times New Roman" w:hAnsi="Times New Roman"/>
          <w:sz w:val="24"/>
          <w:szCs w:val="24"/>
        </w:rPr>
        <w:t xml:space="preserve"> Республики Татарстан» (далее Программа) разработана в соотве</w:t>
      </w:r>
      <w:r w:rsidRPr="00B965C8">
        <w:rPr>
          <w:rFonts w:ascii="Times New Roman" w:hAnsi="Times New Roman"/>
          <w:sz w:val="24"/>
          <w:szCs w:val="24"/>
        </w:rPr>
        <w:t>т</w:t>
      </w:r>
      <w:r w:rsidRPr="00B965C8">
        <w:rPr>
          <w:rFonts w:ascii="Times New Roman" w:hAnsi="Times New Roman"/>
          <w:sz w:val="24"/>
          <w:szCs w:val="24"/>
        </w:rPr>
        <w:t xml:space="preserve">ствии с: </w:t>
      </w:r>
    </w:p>
    <w:p w:rsidR="007C132C" w:rsidRPr="00B965C8" w:rsidRDefault="007C132C" w:rsidP="007C132C">
      <w:pPr>
        <w:pStyle w:val="a8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Федеральным законом от 29.12.2012 № 273-ФЗ «Об образовании в Российской Ф</w:t>
      </w:r>
      <w:r w:rsidRPr="00B965C8">
        <w:rPr>
          <w:rFonts w:ascii="Times New Roman" w:hAnsi="Times New Roman"/>
          <w:sz w:val="24"/>
          <w:szCs w:val="24"/>
        </w:rPr>
        <w:t>е</w:t>
      </w:r>
      <w:r w:rsidRPr="00B965C8">
        <w:rPr>
          <w:rFonts w:ascii="Times New Roman" w:hAnsi="Times New Roman"/>
          <w:sz w:val="24"/>
          <w:szCs w:val="24"/>
        </w:rPr>
        <w:t>дерации»;</w:t>
      </w:r>
    </w:p>
    <w:p w:rsidR="007C132C" w:rsidRPr="00B965C8" w:rsidRDefault="007C132C" w:rsidP="007C132C">
      <w:pPr>
        <w:pStyle w:val="a8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Федеральным  государственным  образовательным  стандартом  дошкольного обр</w:t>
      </w:r>
      <w:r w:rsidRPr="00B965C8">
        <w:rPr>
          <w:rFonts w:ascii="Times New Roman" w:hAnsi="Times New Roman"/>
          <w:sz w:val="24"/>
          <w:szCs w:val="24"/>
        </w:rPr>
        <w:t>а</w:t>
      </w:r>
      <w:r w:rsidRPr="00B965C8">
        <w:rPr>
          <w:rFonts w:ascii="Times New Roman" w:hAnsi="Times New Roman"/>
          <w:sz w:val="24"/>
          <w:szCs w:val="24"/>
        </w:rPr>
        <w:t>зования от 17 октября 2013 г. N 1155;</w:t>
      </w:r>
    </w:p>
    <w:p w:rsidR="007C132C" w:rsidRPr="00B965C8" w:rsidRDefault="007C132C" w:rsidP="007C132C">
      <w:pPr>
        <w:pStyle w:val="a8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«Порядком  организации  и  осуществления  образовательной  деятельности  по основным  общеобразовательным  программам  –  образовательным  программам  дошкольного о</w:t>
      </w:r>
      <w:r w:rsidRPr="00B965C8">
        <w:rPr>
          <w:rFonts w:ascii="Times New Roman" w:hAnsi="Times New Roman"/>
          <w:sz w:val="24"/>
          <w:szCs w:val="24"/>
        </w:rPr>
        <w:t>б</w:t>
      </w:r>
      <w:r w:rsidRPr="00B965C8">
        <w:rPr>
          <w:rFonts w:ascii="Times New Roman" w:hAnsi="Times New Roman"/>
          <w:sz w:val="24"/>
          <w:szCs w:val="24"/>
        </w:rPr>
        <w:t xml:space="preserve">разования» (приказ Министерства образования и науки РФ от 30 августа 2013 года №1014 г. Москва); </w:t>
      </w:r>
    </w:p>
    <w:p w:rsidR="007C132C" w:rsidRPr="00B965C8" w:rsidRDefault="007C132C" w:rsidP="007C132C">
      <w:pPr>
        <w:pStyle w:val="a8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Санитарно-эпидемиологическими  требованиями  к  устройству,  содержанию  и о</w:t>
      </w:r>
      <w:r w:rsidRPr="00B965C8">
        <w:rPr>
          <w:rFonts w:ascii="Times New Roman" w:hAnsi="Times New Roman"/>
          <w:sz w:val="24"/>
          <w:szCs w:val="24"/>
        </w:rPr>
        <w:t>р</w:t>
      </w:r>
      <w:r w:rsidRPr="00B965C8">
        <w:rPr>
          <w:rFonts w:ascii="Times New Roman" w:hAnsi="Times New Roman"/>
          <w:sz w:val="24"/>
          <w:szCs w:val="24"/>
        </w:rPr>
        <w:t>ганизации режима работы дошкольных образовательных организаций» (от 15 мая 2013 года № 26, 2.4.3049-13)</w:t>
      </w:r>
    </w:p>
    <w:p w:rsidR="007C132C" w:rsidRPr="00B965C8" w:rsidRDefault="007C132C" w:rsidP="007C132C">
      <w:pPr>
        <w:pStyle w:val="a8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Законом РТ «Об образовании»</w:t>
      </w:r>
    </w:p>
    <w:p w:rsidR="007C132C" w:rsidRPr="00B965C8" w:rsidRDefault="007C132C" w:rsidP="007C132C">
      <w:pPr>
        <w:pStyle w:val="a8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Законом РТ «О государственных языках Республики Татарстан и других языках в  Республике Татарстан».</w:t>
      </w:r>
    </w:p>
    <w:p w:rsidR="007C132C" w:rsidRPr="00B965C8" w:rsidRDefault="007C132C" w:rsidP="007C132C">
      <w:pPr>
        <w:pStyle w:val="a6"/>
        <w:tabs>
          <w:tab w:val="left" w:pos="240"/>
        </w:tabs>
        <w:ind w:firstLine="709"/>
        <w:jc w:val="both"/>
        <w:rPr>
          <w:lang w:val="ru-RU"/>
        </w:rPr>
      </w:pPr>
      <w:r w:rsidRPr="00B965C8">
        <w:t xml:space="preserve">Основой для разработки образовательной программы </w:t>
      </w:r>
      <w:r w:rsidRPr="00B965C8">
        <w:rPr>
          <w:lang w:val="ru-RU"/>
        </w:rPr>
        <w:t xml:space="preserve"> </w:t>
      </w:r>
      <w:r w:rsidRPr="00B965C8">
        <w:t>ДОУ (далее-Программа) стал</w:t>
      </w:r>
      <w:r w:rsidRPr="00B965C8">
        <w:rPr>
          <w:lang w:val="ru-RU"/>
        </w:rPr>
        <w:t>и:</w:t>
      </w:r>
      <w:r w:rsidRPr="00B965C8">
        <w:t xml:space="preserve"> </w:t>
      </w:r>
      <w:r w:rsidRPr="00B965C8">
        <w:rPr>
          <w:lang w:val="ru-RU"/>
        </w:rPr>
        <w:t xml:space="preserve">  </w:t>
      </w:r>
    </w:p>
    <w:p w:rsidR="007C132C" w:rsidRPr="00B965C8" w:rsidRDefault="007C132C" w:rsidP="007C132C">
      <w:pPr>
        <w:pStyle w:val="a6"/>
        <w:tabs>
          <w:tab w:val="left" w:pos="240"/>
        </w:tabs>
        <w:ind w:firstLine="709"/>
        <w:jc w:val="both"/>
        <w:rPr>
          <w:lang w:val="ru-RU"/>
        </w:rPr>
      </w:pPr>
      <w:r w:rsidRPr="00B965C8">
        <w:rPr>
          <w:lang w:val="ru-RU"/>
        </w:rPr>
        <w:t xml:space="preserve">- </w:t>
      </w:r>
      <w:r w:rsidRPr="00B965C8">
        <w:t>Федеральный государственный образовательный стандарт дошкольного образования (далее-ФГОС)</w:t>
      </w:r>
      <w:r w:rsidRPr="00B965C8">
        <w:rPr>
          <w:lang w:val="ru-RU"/>
        </w:rPr>
        <w:t>;</w:t>
      </w:r>
    </w:p>
    <w:p w:rsidR="007C132C" w:rsidRPr="00B965C8" w:rsidRDefault="007C132C" w:rsidP="007C132C">
      <w:pPr>
        <w:pStyle w:val="a6"/>
        <w:tabs>
          <w:tab w:val="left" w:pos="240"/>
        </w:tabs>
        <w:ind w:firstLine="709"/>
        <w:jc w:val="both"/>
        <w:rPr>
          <w:lang w:val="ru-RU"/>
        </w:rPr>
      </w:pPr>
      <w:r w:rsidRPr="00B965C8">
        <w:rPr>
          <w:lang w:val="ru-RU"/>
        </w:rPr>
        <w:t>-  Примерная  основная образовательная программа дошкольного образования;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- Примерная общеобразовательная программа дошкольного образования «От рожд</w:t>
      </w:r>
      <w:r w:rsidRPr="00B965C8">
        <w:rPr>
          <w:rFonts w:ascii="Times New Roman" w:hAnsi="Times New Roman"/>
          <w:sz w:val="24"/>
          <w:szCs w:val="24"/>
        </w:rPr>
        <w:t>е</w:t>
      </w:r>
      <w:r w:rsidRPr="00B965C8">
        <w:rPr>
          <w:rFonts w:ascii="Times New Roman" w:hAnsi="Times New Roman"/>
          <w:sz w:val="24"/>
          <w:szCs w:val="24"/>
        </w:rPr>
        <w:t xml:space="preserve">ния до школы», Н.Е. </w:t>
      </w:r>
      <w:proofErr w:type="spellStart"/>
      <w:r w:rsidRPr="00B965C8">
        <w:rPr>
          <w:rFonts w:ascii="Times New Roman" w:hAnsi="Times New Roman"/>
          <w:sz w:val="24"/>
          <w:szCs w:val="24"/>
        </w:rPr>
        <w:t>Вераксы</w:t>
      </w:r>
      <w:proofErr w:type="spellEnd"/>
      <w:r w:rsidRPr="00B965C8">
        <w:rPr>
          <w:rFonts w:ascii="Times New Roman" w:hAnsi="Times New Roman"/>
          <w:sz w:val="24"/>
          <w:szCs w:val="24"/>
        </w:rPr>
        <w:t>, Т.С. Комаровой, М. А. Васильевой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 xml:space="preserve">Программа направлена на решение  следующих задач: </w:t>
      </w:r>
    </w:p>
    <w:p w:rsidR="007C132C" w:rsidRPr="00B965C8" w:rsidRDefault="007C132C" w:rsidP="007C132C">
      <w:pPr>
        <w:pStyle w:val="a8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B965C8">
        <w:rPr>
          <w:rFonts w:ascii="Times New Roman" w:hAnsi="Times New Roman"/>
          <w:b/>
          <w:sz w:val="24"/>
          <w:szCs w:val="24"/>
        </w:rPr>
        <w:t>Обязательная часть Программы: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Определяемых ФГОС ДО: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1) охрана и укрепление физического и психического здоровья детей, в том числе их эмоц</w:t>
      </w:r>
      <w:r w:rsidRPr="00B965C8">
        <w:rPr>
          <w:rFonts w:ascii="Times New Roman" w:hAnsi="Times New Roman"/>
          <w:sz w:val="24"/>
          <w:szCs w:val="24"/>
        </w:rPr>
        <w:t>и</w:t>
      </w:r>
      <w:r w:rsidRPr="00B965C8">
        <w:rPr>
          <w:rFonts w:ascii="Times New Roman" w:hAnsi="Times New Roman"/>
          <w:sz w:val="24"/>
          <w:szCs w:val="24"/>
        </w:rPr>
        <w:t>онального благополучия;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2) 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</w:t>
      </w:r>
      <w:r w:rsidRPr="00B965C8">
        <w:rPr>
          <w:rFonts w:ascii="Times New Roman" w:hAnsi="Times New Roman"/>
          <w:sz w:val="24"/>
          <w:szCs w:val="24"/>
        </w:rPr>
        <w:t>ь</w:t>
      </w:r>
      <w:r w:rsidRPr="00B965C8">
        <w:rPr>
          <w:rFonts w:ascii="Times New Roman" w:hAnsi="Times New Roman"/>
          <w:sz w:val="24"/>
          <w:szCs w:val="24"/>
        </w:rPr>
        <w:t>ного статуса,  психофизиологических  и  других  особенностей  (в  том  числе  ограниченных возможностей зд</w:t>
      </w:r>
      <w:r w:rsidRPr="00B965C8">
        <w:rPr>
          <w:rFonts w:ascii="Times New Roman" w:hAnsi="Times New Roman"/>
          <w:sz w:val="24"/>
          <w:szCs w:val="24"/>
        </w:rPr>
        <w:t>о</w:t>
      </w:r>
      <w:r w:rsidRPr="00B965C8">
        <w:rPr>
          <w:rFonts w:ascii="Times New Roman" w:hAnsi="Times New Roman"/>
          <w:sz w:val="24"/>
          <w:szCs w:val="24"/>
        </w:rPr>
        <w:t>ровья);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 xml:space="preserve">3) обеспечение преемственности целей, задач и содержания образования, реализуемых в рамках образовательных программ </w:t>
      </w:r>
      <w:proofErr w:type="gramStart"/>
      <w:r w:rsidRPr="00B965C8">
        <w:rPr>
          <w:rFonts w:ascii="Times New Roman" w:hAnsi="Times New Roman"/>
          <w:sz w:val="24"/>
          <w:szCs w:val="24"/>
        </w:rPr>
        <w:t>ДО</w:t>
      </w:r>
      <w:proofErr w:type="gramEnd"/>
      <w:r w:rsidRPr="00B965C8">
        <w:rPr>
          <w:rFonts w:ascii="Times New Roman" w:hAnsi="Times New Roman"/>
          <w:sz w:val="24"/>
          <w:szCs w:val="24"/>
        </w:rPr>
        <w:t xml:space="preserve"> и НОО;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4) создание благоприятных условий развития детей в соответствии с их возрастными и индивидуальными  особенностями  и  склонностями,  развитие  способностей  и  творческого поте</w:t>
      </w:r>
      <w:r w:rsidRPr="00B965C8">
        <w:rPr>
          <w:rFonts w:ascii="Times New Roman" w:hAnsi="Times New Roman"/>
          <w:sz w:val="24"/>
          <w:szCs w:val="24"/>
        </w:rPr>
        <w:t>н</w:t>
      </w:r>
      <w:r w:rsidRPr="00B965C8">
        <w:rPr>
          <w:rFonts w:ascii="Times New Roman" w:hAnsi="Times New Roman"/>
          <w:sz w:val="24"/>
          <w:szCs w:val="24"/>
        </w:rPr>
        <w:t>циала  каждого  ребенка  как  субъекта  отношений  с  самим  собой,  другими  детьми, взрослыми и миром;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5)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</w:t>
      </w:r>
      <w:r w:rsidRPr="00B965C8">
        <w:rPr>
          <w:rFonts w:ascii="Times New Roman" w:hAnsi="Times New Roman"/>
          <w:sz w:val="24"/>
          <w:szCs w:val="24"/>
        </w:rPr>
        <w:t>е</w:t>
      </w:r>
      <w:r w:rsidRPr="00B965C8">
        <w:rPr>
          <w:rFonts w:ascii="Times New Roman" w:hAnsi="Times New Roman"/>
          <w:sz w:val="24"/>
          <w:szCs w:val="24"/>
        </w:rPr>
        <w:t>дения в интересах человека, семьи, общества;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6)  формирование  общей  культуры  личности  детей,  в  том  числе  ценностей  здорового образа  жизни,  развитие  их  социальных,  нравственных,  эстетических,  интеллектуальных, ф</w:t>
      </w:r>
      <w:r w:rsidRPr="00B965C8">
        <w:rPr>
          <w:rFonts w:ascii="Times New Roman" w:hAnsi="Times New Roman"/>
          <w:sz w:val="24"/>
          <w:szCs w:val="24"/>
        </w:rPr>
        <w:t>и</w:t>
      </w:r>
      <w:r w:rsidRPr="00B965C8">
        <w:rPr>
          <w:rFonts w:ascii="Times New Roman" w:hAnsi="Times New Roman"/>
          <w:sz w:val="24"/>
          <w:szCs w:val="24"/>
        </w:rPr>
        <w:t>зических  качеств,  инициативности,  самостоятельности  и  ответственности  ребенка, формиров</w:t>
      </w:r>
      <w:r w:rsidRPr="00B965C8">
        <w:rPr>
          <w:rFonts w:ascii="Times New Roman" w:hAnsi="Times New Roman"/>
          <w:sz w:val="24"/>
          <w:szCs w:val="24"/>
        </w:rPr>
        <w:t>а</w:t>
      </w:r>
      <w:r w:rsidRPr="00B965C8">
        <w:rPr>
          <w:rFonts w:ascii="Times New Roman" w:hAnsi="Times New Roman"/>
          <w:sz w:val="24"/>
          <w:szCs w:val="24"/>
        </w:rPr>
        <w:t>ние предпосылок учебной деятельности;</w:t>
      </w:r>
    </w:p>
    <w:p w:rsidR="007C132C" w:rsidRPr="00B965C8" w:rsidRDefault="007C132C" w:rsidP="007C132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lastRenderedPageBreak/>
        <w:t>7) обеспечение вариативности и разнообразия содержания Программы и организац</w:t>
      </w:r>
      <w:r w:rsidRPr="00B965C8">
        <w:rPr>
          <w:rFonts w:ascii="Times New Roman" w:hAnsi="Times New Roman"/>
          <w:sz w:val="24"/>
          <w:szCs w:val="24"/>
        </w:rPr>
        <w:t>и</w:t>
      </w:r>
      <w:r w:rsidRPr="00B965C8">
        <w:rPr>
          <w:rFonts w:ascii="Times New Roman" w:hAnsi="Times New Roman"/>
          <w:sz w:val="24"/>
          <w:szCs w:val="24"/>
        </w:rPr>
        <w:t>онных форм дошкольного образования;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8)  формирование  социокультурной  среды,  соответствующей  возрастным, индивидуал</w:t>
      </w:r>
      <w:r w:rsidRPr="00B965C8">
        <w:rPr>
          <w:rFonts w:ascii="Times New Roman" w:hAnsi="Times New Roman"/>
          <w:sz w:val="24"/>
          <w:szCs w:val="24"/>
        </w:rPr>
        <w:t>ь</w:t>
      </w:r>
      <w:r w:rsidRPr="00B965C8">
        <w:rPr>
          <w:rFonts w:ascii="Times New Roman" w:hAnsi="Times New Roman"/>
          <w:sz w:val="24"/>
          <w:szCs w:val="24"/>
        </w:rPr>
        <w:t>ным, психологическим и физиологическим особенностям детей;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9) обеспечение психолого-педагогической поддержки семьи и повышения компетен</w:t>
      </w:r>
      <w:r w:rsidRPr="00B965C8">
        <w:rPr>
          <w:rFonts w:ascii="Times New Roman" w:hAnsi="Times New Roman"/>
          <w:sz w:val="24"/>
          <w:szCs w:val="24"/>
        </w:rPr>
        <w:t>т</w:t>
      </w:r>
      <w:r w:rsidRPr="00B965C8">
        <w:rPr>
          <w:rFonts w:ascii="Times New Roman" w:hAnsi="Times New Roman"/>
          <w:sz w:val="24"/>
          <w:szCs w:val="24"/>
        </w:rPr>
        <w:t>ности родителей (законных представителей) в вопросах развития и образования, охраны и укрепления здоровья детей.</w:t>
      </w:r>
    </w:p>
    <w:p w:rsidR="007C132C" w:rsidRPr="00B965C8" w:rsidRDefault="007C132C" w:rsidP="007C132C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7C132C" w:rsidRPr="00B965C8" w:rsidRDefault="007C132C" w:rsidP="007C132C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965C8">
        <w:rPr>
          <w:rFonts w:ascii="Times New Roman" w:hAnsi="Times New Roman"/>
          <w:b/>
          <w:sz w:val="24"/>
          <w:szCs w:val="24"/>
        </w:rPr>
        <w:t>Вариативная часть Программы:</w:t>
      </w:r>
    </w:p>
    <w:p w:rsidR="007C132C" w:rsidRPr="00B965C8" w:rsidRDefault="007C132C" w:rsidP="007C132C">
      <w:pPr>
        <w:pStyle w:val="a8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 xml:space="preserve">С учётом региональной составляющей -  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1) Обучение детей двум государственным языкам в рамках реализации закона РТ «О гос</w:t>
      </w:r>
      <w:r w:rsidRPr="00B965C8">
        <w:rPr>
          <w:rFonts w:ascii="Times New Roman" w:hAnsi="Times New Roman"/>
          <w:sz w:val="24"/>
          <w:szCs w:val="24"/>
        </w:rPr>
        <w:t>у</w:t>
      </w:r>
      <w:r w:rsidRPr="00B965C8">
        <w:rPr>
          <w:rFonts w:ascii="Times New Roman" w:hAnsi="Times New Roman"/>
          <w:sz w:val="24"/>
          <w:szCs w:val="24"/>
        </w:rPr>
        <w:t>дарственных языках республики Татарстан и других языках в Республике Татарстан» на основе УМК.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2)  Приобщение  к  истокам  национальной  культуры  народов,  населяющих  Республику Татарстан. Предоставление каждому ребенку возможность обучения и воспитания на родном языке,  формирование  у  детей  основ  нравственности,  патриотизма  на  лучших  образцах наци</w:t>
      </w:r>
      <w:r w:rsidRPr="00B965C8">
        <w:rPr>
          <w:rFonts w:ascii="Times New Roman" w:hAnsi="Times New Roman"/>
          <w:sz w:val="24"/>
          <w:szCs w:val="24"/>
        </w:rPr>
        <w:t>о</w:t>
      </w:r>
      <w:r w:rsidRPr="00B965C8">
        <w:rPr>
          <w:rFonts w:ascii="Times New Roman" w:hAnsi="Times New Roman"/>
          <w:sz w:val="24"/>
          <w:szCs w:val="24"/>
        </w:rPr>
        <w:t>нальной культуры, народных традициях и обычаях родного края.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 xml:space="preserve">3) Создание благоприятных условий для воспитания толерантной личности – привития любви и уважения к людям другой национальности, к их культурным ценностям. 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4) Ознакомление с природой родного края, формирование экологической культуры.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5) Ознакомление детей с особенностями жизни и быта народов, населяющих Республику Татарстан, праздниками, событиями общественной жизни республики, символиками РТ и РФ, п</w:t>
      </w:r>
      <w:r w:rsidRPr="00B965C8">
        <w:rPr>
          <w:rFonts w:ascii="Times New Roman" w:hAnsi="Times New Roman"/>
          <w:sz w:val="24"/>
          <w:szCs w:val="24"/>
        </w:rPr>
        <w:t>а</w:t>
      </w:r>
      <w:r w:rsidRPr="00B965C8">
        <w:rPr>
          <w:rFonts w:ascii="Times New Roman" w:hAnsi="Times New Roman"/>
          <w:sz w:val="24"/>
          <w:szCs w:val="24"/>
        </w:rPr>
        <w:t>мятниками архитектуры, декоративно-прикладным искусством народов Поволжья.</w:t>
      </w:r>
    </w:p>
    <w:p w:rsidR="007C132C" w:rsidRPr="00B965C8" w:rsidRDefault="007C132C" w:rsidP="007C132C">
      <w:pPr>
        <w:pStyle w:val="a8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 xml:space="preserve">С учётом приоритетного направления ДОУ- 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1) охрана жизни и укрепление физического и психического здоровья детей;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2) обеспечение  познавательно-речевого,  социально-личностного,  художественно-эстетического и физического развития детей;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3) воспитание с учетом возрастных категорий детей гражданственности, уважения к правам и свободам человека, любви к окружающей природе, Родине, семье;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4) взаимодействие с семьями детей для обеспечения полноценного развития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детей;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 xml:space="preserve">5) оказание консультативной и методической помощи родителям (законным 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представителям) по вопросам воспитания, обучения и развития детей.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Программа направлена на работу с детьми дошкольного возраста с 2 до 7 лет.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В  детском  саду   функционирует  11   групп  -  из  них  1  группа  с  татарским  языком обучения; 1 – группа компенсирующей  направленности для детей с ФФНР и ОНР (логопедич</w:t>
      </w:r>
      <w:r w:rsidRPr="00B965C8">
        <w:rPr>
          <w:rFonts w:ascii="Times New Roman" w:hAnsi="Times New Roman"/>
          <w:sz w:val="24"/>
          <w:szCs w:val="24"/>
        </w:rPr>
        <w:t>е</w:t>
      </w:r>
      <w:r w:rsidRPr="00B965C8">
        <w:rPr>
          <w:rFonts w:ascii="Times New Roman" w:hAnsi="Times New Roman"/>
          <w:sz w:val="24"/>
          <w:szCs w:val="24"/>
        </w:rPr>
        <w:t xml:space="preserve">ская  </w:t>
      </w:r>
      <w:proofErr w:type="gramStart"/>
      <w:r w:rsidRPr="00B965C8">
        <w:rPr>
          <w:rFonts w:ascii="Times New Roman" w:hAnsi="Times New Roman"/>
          <w:sz w:val="24"/>
          <w:szCs w:val="24"/>
        </w:rPr>
        <w:t>старшая-подготовительная</w:t>
      </w:r>
      <w:proofErr w:type="gramEnd"/>
      <w:r w:rsidRPr="00B965C8">
        <w:rPr>
          <w:rFonts w:ascii="Times New Roman" w:hAnsi="Times New Roman"/>
          <w:sz w:val="24"/>
          <w:szCs w:val="24"/>
        </w:rPr>
        <w:t xml:space="preserve"> к школе)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10 групп - общеразвивающей  направленности, сформированы по одновозрастному при</w:t>
      </w:r>
      <w:r w:rsidRPr="00B965C8">
        <w:rPr>
          <w:rFonts w:ascii="Times New Roman" w:hAnsi="Times New Roman"/>
          <w:sz w:val="24"/>
          <w:szCs w:val="24"/>
        </w:rPr>
        <w:t>н</w:t>
      </w:r>
      <w:r w:rsidRPr="00B965C8">
        <w:rPr>
          <w:rFonts w:ascii="Times New Roman" w:hAnsi="Times New Roman"/>
          <w:sz w:val="24"/>
          <w:szCs w:val="24"/>
        </w:rPr>
        <w:t>ципу.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B965C8">
        <w:rPr>
          <w:rFonts w:ascii="Times New Roman" w:hAnsi="Times New Roman"/>
          <w:b/>
          <w:sz w:val="24"/>
          <w:szCs w:val="24"/>
        </w:rPr>
        <w:t xml:space="preserve">Сведения об основных и дополнительных авторских образовательных </w:t>
      </w:r>
      <w:proofErr w:type="spellStart"/>
      <w:r w:rsidRPr="00B965C8">
        <w:rPr>
          <w:rFonts w:ascii="Times New Roman" w:hAnsi="Times New Roman"/>
          <w:b/>
          <w:sz w:val="24"/>
          <w:szCs w:val="24"/>
        </w:rPr>
        <w:t>программа</w:t>
      </w:r>
      <w:r w:rsidRPr="00B965C8">
        <w:rPr>
          <w:rFonts w:ascii="Times New Roman" w:hAnsi="Times New Roman"/>
          <w:b/>
          <w:sz w:val="24"/>
          <w:szCs w:val="24"/>
        </w:rPr>
        <w:t>х</w:t>
      </w:r>
      <w:r w:rsidRPr="00B965C8">
        <w:rPr>
          <w:rFonts w:ascii="Times New Roman" w:hAnsi="Times New Roman"/>
          <w:b/>
          <w:sz w:val="24"/>
          <w:szCs w:val="24"/>
        </w:rPr>
        <w:t>дошкольного</w:t>
      </w:r>
      <w:proofErr w:type="spellEnd"/>
      <w:r w:rsidRPr="00B965C8">
        <w:rPr>
          <w:rFonts w:ascii="Times New Roman" w:hAnsi="Times New Roman"/>
          <w:b/>
          <w:sz w:val="24"/>
          <w:szCs w:val="24"/>
        </w:rPr>
        <w:t xml:space="preserve"> образования, реализуемых в ДОУ.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 xml:space="preserve"> Основная образовательная программа дошкольного образования МБДОУ «Детский сад комбинированного вида № </w:t>
      </w:r>
      <w:r>
        <w:rPr>
          <w:rFonts w:ascii="Times New Roman" w:hAnsi="Times New Roman"/>
          <w:sz w:val="24"/>
          <w:szCs w:val="24"/>
        </w:rPr>
        <w:t>4</w:t>
      </w:r>
      <w:r w:rsidRPr="00B965C8">
        <w:rPr>
          <w:rFonts w:ascii="Times New Roman" w:hAnsi="Times New Roman"/>
          <w:sz w:val="24"/>
          <w:szCs w:val="24"/>
        </w:rPr>
        <w:t xml:space="preserve">0 «Гуси-лебеди»  </w:t>
      </w:r>
      <w:proofErr w:type="spellStart"/>
      <w:r w:rsidRPr="00B965C8">
        <w:rPr>
          <w:rFonts w:ascii="Times New Roman" w:hAnsi="Times New Roman"/>
          <w:sz w:val="24"/>
          <w:szCs w:val="24"/>
        </w:rPr>
        <w:t>г</w:t>
      </w:r>
      <w:proofErr w:type="gramStart"/>
      <w:r w:rsidRPr="00B965C8">
        <w:rPr>
          <w:rFonts w:ascii="Times New Roman" w:hAnsi="Times New Roman"/>
          <w:sz w:val="24"/>
          <w:szCs w:val="24"/>
        </w:rPr>
        <w:t>.А</w:t>
      </w:r>
      <w:proofErr w:type="gramEnd"/>
      <w:r w:rsidRPr="00B965C8">
        <w:rPr>
          <w:rFonts w:ascii="Times New Roman" w:hAnsi="Times New Roman"/>
          <w:sz w:val="24"/>
          <w:szCs w:val="24"/>
        </w:rPr>
        <w:t>льметьевска</w:t>
      </w:r>
      <w:proofErr w:type="spellEnd"/>
      <w:r w:rsidRPr="00B965C8">
        <w:rPr>
          <w:rFonts w:ascii="Times New Roman" w:hAnsi="Times New Roman"/>
          <w:sz w:val="24"/>
          <w:szCs w:val="24"/>
        </w:rPr>
        <w:t>», разработана  на  основе  «Приме</w:t>
      </w:r>
      <w:r w:rsidRPr="00B965C8">
        <w:rPr>
          <w:rFonts w:ascii="Times New Roman" w:hAnsi="Times New Roman"/>
          <w:sz w:val="24"/>
          <w:szCs w:val="24"/>
        </w:rPr>
        <w:t>р</w:t>
      </w:r>
      <w:r w:rsidRPr="00B965C8">
        <w:rPr>
          <w:rFonts w:ascii="Times New Roman" w:hAnsi="Times New Roman"/>
          <w:sz w:val="24"/>
          <w:szCs w:val="24"/>
        </w:rPr>
        <w:t xml:space="preserve">ной основной образовательной программы дошкольного образования «От рождения до школы» под редакцией Н.Е. </w:t>
      </w:r>
      <w:proofErr w:type="spellStart"/>
      <w:r w:rsidRPr="00B965C8">
        <w:rPr>
          <w:rFonts w:ascii="Times New Roman" w:hAnsi="Times New Roman"/>
          <w:sz w:val="24"/>
          <w:szCs w:val="24"/>
        </w:rPr>
        <w:t>Вераксы</w:t>
      </w:r>
      <w:proofErr w:type="spellEnd"/>
      <w:r w:rsidRPr="00B965C8">
        <w:rPr>
          <w:rFonts w:ascii="Times New Roman" w:hAnsi="Times New Roman"/>
          <w:sz w:val="24"/>
          <w:szCs w:val="24"/>
        </w:rPr>
        <w:t xml:space="preserve">, Т.С. Комаровой, </w:t>
      </w:r>
      <w:proofErr w:type="spellStart"/>
      <w:r w:rsidRPr="00B965C8">
        <w:rPr>
          <w:rFonts w:ascii="Times New Roman" w:hAnsi="Times New Roman"/>
          <w:sz w:val="24"/>
          <w:szCs w:val="24"/>
        </w:rPr>
        <w:t>М.А.Васильевой</w:t>
      </w:r>
      <w:proofErr w:type="spellEnd"/>
      <w:r w:rsidRPr="00B965C8">
        <w:rPr>
          <w:rFonts w:ascii="Times New Roman" w:hAnsi="Times New Roman"/>
          <w:sz w:val="24"/>
          <w:szCs w:val="24"/>
        </w:rPr>
        <w:t>., М,. «Мозаика-Синтез», 2016 г., с учётом:</w:t>
      </w:r>
    </w:p>
    <w:p w:rsidR="007C132C" w:rsidRPr="00B965C8" w:rsidRDefault="007C132C" w:rsidP="007C132C">
      <w:pPr>
        <w:pStyle w:val="a8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региональной программы дошкольного образования «</w:t>
      </w:r>
      <w:proofErr w:type="spellStart"/>
      <w:r w:rsidRPr="00B965C8">
        <w:rPr>
          <w:rFonts w:ascii="Times New Roman" w:hAnsi="Times New Roman"/>
          <w:sz w:val="24"/>
          <w:szCs w:val="24"/>
        </w:rPr>
        <w:t>Төбәкнең</w:t>
      </w:r>
      <w:proofErr w:type="spellEnd"/>
      <w:r w:rsidRPr="00B965C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5C8">
        <w:rPr>
          <w:rFonts w:ascii="Times New Roman" w:hAnsi="Times New Roman"/>
          <w:sz w:val="24"/>
          <w:szCs w:val="24"/>
        </w:rPr>
        <w:t>мәктәпкәчә</w:t>
      </w:r>
      <w:proofErr w:type="spellEnd"/>
      <w:r w:rsidRPr="00B965C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5C8">
        <w:rPr>
          <w:rFonts w:ascii="Times New Roman" w:hAnsi="Times New Roman"/>
          <w:sz w:val="24"/>
          <w:szCs w:val="24"/>
        </w:rPr>
        <w:t>беләм</w:t>
      </w:r>
      <w:proofErr w:type="spellEnd"/>
      <w:r w:rsidRPr="00B965C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5C8">
        <w:rPr>
          <w:rFonts w:ascii="Times New Roman" w:hAnsi="Times New Roman"/>
          <w:sz w:val="24"/>
          <w:szCs w:val="24"/>
        </w:rPr>
        <w:t>биру</w:t>
      </w:r>
      <w:proofErr w:type="spellEnd"/>
      <w:r w:rsidRPr="00B965C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5C8">
        <w:rPr>
          <w:rFonts w:ascii="Times New Roman" w:hAnsi="Times New Roman"/>
          <w:sz w:val="24"/>
          <w:szCs w:val="24"/>
        </w:rPr>
        <w:t>программасы</w:t>
      </w:r>
      <w:proofErr w:type="spellEnd"/>
      <w:r w:rsidRPr="00B965C8">
        <w:rPr>
          <w:rFonts w:ascii="Times New Roman" w:hAnsi="Times New Roman"/>
          <w:sz w:val="24"/>
          <w:szCs w:val="24"/>
        </w:rPr>
        <w:t xml:space="preserve">” </w:t>
      </w:r>
      <w:proofErr w:type="spellStart"/>
      <w:r w:rsidRPr="00B965C8">
        <w:rPr>
          <w:rFonts w:ascii="Times New Roman" w:hAnsi="Times New Roman"/>
          <w:sz w:val="24"/>
          <w:szCs w:val="24"/>
        </w:rPr>
        <w:t>Шаеховой</w:t>
      </w:r>
      <w:proofErr w:type="spellEnd"/>
      <w:r w:rsidRPr="00B965C8">
        <w:rPr>
          <w:rFonts w:ascii="Times New Roman" w:hAnsi="Times New Roman"/>
          <w:sz w:val="24"/>
          <w:szCs w:val="24"/>
        </w:rPr>
        <w:t xml:space="preserve"> Р. К.,</w:t>
      </w:r>
    </w:p>
    <w:p w:rsidR="007C132C" w:rsidRPr="00B965C8" w:rsidRDefault="007C132C" w:rsidP="007C132C">
      <w:pPr>
        <w:pStyle w:val="a8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 xml:space="preserve">учебно-методического комплекта по изучению государственных языков РТ </w:t>
      </w:r>
      <w:proofErr w:type="spellStart"/>
      <w:r w:rsidRPr="00B965C8">
        <w:rPr>
          <w:rFonts w:ascii="Times New Roman" w:hAnsi="Times New Roman"/>
          <w:sz w:val="24"/>
          <w:szCs w:val="24"/>
        </w:rPr>
        <w:t>Зарип</w:t>
      </w:r>
      <w:r w:rsidRPr="00B965C8">
        <w:rPr>
          <w:rFonts w:ascii="Times New Roman" w:hAnsi="Times New Roman"/>
          <w:sz w:val="24"/>
          <w:szCs w:val="24"/>
        </w:rPr>
        <w:t>о</w:t>
      </w:r>
      <w:r w:rsidRPr="00B965C8">
        <w:rPr>
          <w:rFonts w:ascii="Times New Roman" w:hAnsi="Times New Roman"/>
          <w:sz w:val="24"/>
          <w:szCs w:val="24"/>
        </w:rPr>
        <w:t>вой</w:t>
      </w:r>
      <w:proofErr w:type="spellEnd"/>
      <w:r w:rsidRPr="00B965C8">
        <w:rPr>
          <w:rFonts w:ascii="Times New Roman" w:hAnsi="Times New Roman"/>
          <w:sz w:val="24"/>
          <w:szCs w:val="24"/>
        </w:rPr>
        <w:t xml:space="preserve">, З.М., </w:t>
      </w:r>
      <w:proofErr w:type="spellStart"/>
      <w:r w:rsidRPr="00B965C8">
        <w:rPr>
          <w:rFonts w:ascii="Times New Roman" w:hAnsi="Times New Roman"/>
          <w:sz w:val="24"/>
          <w:szCs w:val="24"/>
        </w:rPr>
        <w:t>Гаффаровой</w:t>
      </w:r>
      <w:proofErr w:type="spellEnd"/>
      <w:r w:rsidRPr="00B965C8">
        <w:rPr>
          <w:rFonts w:ascii="Times New Roman" w:hAnsi="Times New Roman"/>
          <w:sz w:val="24"/>
          <w:szCs w:val="24"/>
        </w:rPr>
        <w:t xml:space="preserve"> С. М., </w:t>
      </w:r>
      <w:proofErr w:type="spellStart"/>
      <w:r w:rsidRPr="00B965C8">
        <w:rPr>
          <w:rFonts w:ascii="Times New Roman" w:hAnsi="Times New Roman"/>
          <w:sz w:val="24"/>
          <w:szCs w:val="24"/>
        </w:rPr>
        <w:t>Хазратовой</w:t>
      </w:r>
      <w:proofErr w:type="spellEnd"/>
      <w:r w:rsidRPr="00B965C8">
        <w:rPr>
          <w:rFonts w:ascii="Times New Roman" w:hAnsi="Times New Roman"/>
          <w:sz w:val="24"/>
          <w:szCs w:val="24"/>
        </w:rPr>
        <w:t xml:space="preserve"> Ф.В., </w:t>
      </w:r>
      <w:proofErr w:type="spellStart"/>
      <w:r w:rsidRPr="00B965C8">
        <w:rPr>
          <w:rFonts w:ascii="Times New Roman" w:hAnsi="Times New Roman"/>
          <w:sz w:val="24"/>
          <w:szCs w:val="24"/>
        </w:rPr>
        <w:t>Шаеховой</w:t>
      </w:r>
      <w:proofErr w:type="spellEnd"/>
      <w:r w:rsidRPr="00B965C8">
        <w:rPr>
          <w:rFonts w:ascii="Times New Roman" w:hAnsi="Times New Roman"/>
          <w:sz w:val="24"/>
          <w:szCs w:val="24"/>
        </w:rPr>
        <w:t xml:space="preserve"> Р.К.</w:t>
      </w:r>
    </w:p>
    <w:p w:rsidR="007C132C" w:rsidRPr="00B965C8" w:rsidRDefault="007C132C" w:rsidP="007C132C">
      <w:pPr>
        <w:pStyle w:val="a8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lastRenderedPageBreak/>
        <w:t xml:space="preserve">«Программа логопедической   работы   по  преодолению  фонетико-фонематического недоразвития у детей» под редакцией Т.Б. Филичевой, Г.В. Чиркиной. </w:t>
      </w:r>
    </w:p>
    <w:p w:rsidR="007C132C" w:rsidRPr="00B965C8" w:rsidRDefault="007C132C" w:rsidP="007C132C">
      <w:pPr>
        <w:pStyle w:val="a8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«Комплексная образовательная программа дошкольного образования для детей с т</w:t>
      </w:r>
      <w:r w:rsidRPr="00B965C8">
        <w:rPr>
          <w:rFonts w:ascii="Times New Roman" w:hAnsi="Times New Roman"/>
          <w:sz w:val="24"/>
          <w:szCs w:val="24"/>
        </w:rPr>
        <w:t>я</w:t>
      </w:r>
      <w:r w:rsidRPr="00B965C8">
        <w:rPr>
          <w:rFonts w:ascii="Times New Roman" w:hAnsi="Times New Roman"/>
          <w:sz w:val="24"/>
          <w:szCs w:val="24"/>
        </w:rPr>
        <w:t xml:space="preserve">желыми нарушениями речи (общим недоразвитием </w:t>
      </w:r>
      <w:proofErr w:type="spellStart"/>
      <w:r w:rsidRPr="00B965C8">
        <w:rPr>
          <w:rFonts w:ascii="Times New Roman" w:hAnsi="Times New Roman"/>
          <w:sz w:val="24"/>
          <w:szCs w:val="24"/>
        </w:rPr>
        <w:t>рнчи</w:t>
      </w:r>
      <w:proofErr w:type="spellEnd"/>
      <w:r w:rsidRPr="00B965C8">
        <w:rPr>
          <w:rFonts w:ascii="Times New Roman" w:hAnsi="Times New Roman"/>
          <w:sz w:val="24"/>
          <w:szCs w:val="24"/>
        </w:rPr>
        <w:t xml:space="preserve">)», Н.В. </w:t>
      </w:r>
      <w:proofErr w:type="spellStart"/>
      <w:r w:rsidRPr="00B965C8">
        <w:rPr>
          <w:rFonts w:ascii="Times New Roman" w:hAnsi="Times New Roman"/>
          <w:sz w:val="24"/>
          <w:szCs w:val="24"/>
        </w:rPr>
        <w:t>Нищева</w:t>
      </w:r>
      <w:proofErr w:type="spellEnd"/>
      <w:r w:rsidRPr="00B965C8">
        <w:rPr>
          <w:rFonts w:ascii="Times New Roman" w:hAnsi="Times New Roman"/>
          <w:sz w:val="24"/>
          <w:szCs w:val="24"/>
        </w:rPr>
        <w:t>.</w:t>
      </w:r>
    </w:p>
    <w:p w:rsidR="007C132C" w:rsidRPr="00B965C8" w:rsidRDefault="007C132C" w:rsidP="007C132C">
      <w:pPr>
        <w:pStyle w:val="a8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«примерная адаптированная основная программа для дошкольников с тяжелыми нарушениями речи», Лопатина Л.В.</w:t>
      </w:r>
    </w:p>
    <w:p w:rsidR="007C132C" w:rsidRPr="00B965C8" w:rsidRDefault="007C132C" w:rsidP="007C132C">
      <w:pPr>
        <w:pStyle w:val="a8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парциальных программ, обеспечивающих реализацию приоритетного направления деятельности ДОУ: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 xml:space="preserve">-  «Программа развития речи детей дошкольного возраста» </w:t>
      </w:r>
      <w:proofErr w:type="spellStart"/>
      <w:r w:rsidRPr="00B965C8">
        <w:rPr>
          <w:rFonts w:ascii="Times New Roman" w:hAnsi="Times New Roman"/>
          <w:sz w:val="24"/>
          <w:szCs w:val="24"/>
        </w:rPr>
        <w:t>О.С.Ушаковой</w:t>
      </w:r>
      <w:proofErr w:type="spellEnd"/>
      <w:r w:rsidRPr="00B965C8">
        <w:rPr>
          <w:rFonts w:ascii="Times New Roman" w:hAnsi="Times New Roman"/>
          <w:sz w:val="24"/>
          <w:szCs w:val="24"/>
        </w:rPr>
        <w:t>;</w:t>
      </w:r>
    </w:p>
    <w:p w:rsidR="007C132C" w:rsidRPr="00B965C8" w:rsidRDefault="007C132C" w:rsidP="007C132C">
      <w:pPr>
        <w:pStyle w:val="a3"/>
        <w:spacing w:before="0" w:beforeAutospacing="0" w:after="0" w:afterAutospacing="0"/>
        <w:ind w:firstLine="709"/>
        <w:jc w:val="both"/>
      </w:pPr>
      <w:r w:rsidRPr="00B965C8">
        <w:t>-    Программа «Юный эколог»,  С.Н. Николаевой;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 xml:space="preserve">-  «Подготовка детей к обучению грамоте в д/с» Л.Е. </w:t>
      </w:r>
      <w:proofErr w:type="spellStart"/>
      <w:r w:rsidRPr="00B965C8">
        <w:rPr>
          <w:rFonts w:ascii="Times New Roman" w:hAnsi="Times New Roman"/>
          <w:sz w:val="24"/>
          <w:szCs w:val="24"/>
        </w:rPr>
        <w:t>Журовой</w:t>
      </w:r>
      <w:proofErr w:type="spellEnd"/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-  «Кроха» программа воспитания и развития детей раннего возраста в условиях дошкол</w:t>
      </w:r>
      <w:r w:rsidRPr="00B965C8">
        <w:rPr>
          <w:rFonts w:ascii="Times New Roman" w:hAnsi="Times New Roman"/>
          <w:sz w:val="24"/>
          <w:szCs w:val="24"/>
        </w:rPr>
        <w:t>ь</w:t>
      </w:r>
      <w:r w:rsidRPr="00B965C8">
        <w:rPr>
          <w:rFonts w:ascii="Times New Roman" w:hAnsi="Times New Roman"/>
          <w:sz w:val="24"/>
          <w:szCs w:val="24"/>
        </w:rPr>
        <w:t>ного учреждения, Г.Г. Григорьевой.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 xml:space="preserve">В соответствии с ФГОС </w:t>
      </w:r>
      <w:proofErr w:type="gramStart"/>
      <w:r w:rsidRPr="00B965C8">
        <w:rPr>
          <w:rFonts w:ascii="Times New Roman" w:hAnsi="Times New Roman"/>
          <w:sz w:val="24"/>
          <w:szCs w:val="24"/>
        </w:rPr>
        <w:t>ДО</w:t>
      </w:r>
      <w:proofErr w:type="gramEnd"/>
      <w:r w:rsidRPr="00B965C8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965C8">
        <w:rPr>
          <w:rFonts w:ascii="Times New Roman" w:hAnsi="Times New Roman"/>
          <w:sz w:val="24"/>
          <w:szCs w:val="24"/>
        </w:rPr>
        <w:t>содержание</w:t>
      </w:r>
      <w:proofErr w:type="gramEnd"/>
      <w:r w:rsidRPr="00B965C8">
        <w:rPr>
          <w:rFonts w:ascii="Times New Roman" w:hAnsi="Times New Roman"/>
          <w:sz w:val="24"/>
          <w:szCs w:val="24"/>
        </w:rPr>
        <w:t xml:space="preserve"> образовательной деятельности направлено на ре</w:t>
      </w:r>
      <w:r w:rsidRPr="00B965C8">
        <w:rPr>
          <w:rFonts w:ascii="Times New Roman" w:hAnsi="Times New Roman"/>
          <w:sz w:val="24"/>
          <w:szCs w:val="24"/>
        </w:rPr>
        <w:t>а</w:t>
      </w:r>
      <w:r w:rsidRPr="00B965C8">
        <w:rPr>
          <w:rFonts w:ascii="Times New Roman" w:hAnsi="Times New Roman"/>
          <w:sz w:val="24"/>
          <w:szCs w:val="24"/>
        </w:rPr>
        <w:t xml:space="preserve">лизацию задач пяти образовательных областей: </w:t>
      </w:r>
    </w:p>
    <w:p w:rsidR="007C132C" w:rsidRPr="00B965C8" w:rsidRDefault="007C132C" w:rsidP="007C132C">
      <w:pPr>
        <w:pStyle w:val="a8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социально-коммуникативное развитие;</w:t>
      </w:r>
    </w:p>
    <w:p w:rsidR="007C132C" w:rsidRPr="00B965C8" w:rsidRDefault="007C132C" w:rsidP="007C132C">
      <w:pPr>
        <w:pStyle w:val="a8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познавательное развитие;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речевое развитие;</w:t>
      </w:r>
    </w:p>
    <w:p w:rsidR="007C132C" w:rsidRPr="00B965C8" w:rsidRDefault="007C132C" w:rsidP="007C132C">
      <w:pPr>
        <w:pStyle w:val="a8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художественно-эстетическое развитие;</w:t>
      </w:r>
    </w:p>
    <w:p w:rsidR="007C132C" w:rsidRPr="00B965C8" w:rsidRDefault="007C132C" w:rsidP="007C132C">
      <w:pPr>
        <w:pStyle w:val="a8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физическое развитие.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Основным приоритетным направлением деятельности образовательного учреждения явл</w:t>
      </w:r>
      <w:r w:rsidRPr="00B965C8">
        <w:rPr>
          <w:rFonts w:ascii="Times New Roman" w:hAnsi="Times New Roman"/>
          <w:sz w:val="24"/>
          <w:szCs w:val="24"/>
        </w:rPr>
        <w:t>я</w:t>
      </w:r>
      <w:r w:rsidRPr="00B965C8">
        <w:rPr>
          <w:rFonts w:ascii="Times New Roman" w:hAnsi="Times New Roman"/>
          <w:sz w:val="24"/>
          <w:szCs w:val="24"/>
        </w:rPr>
        <w:t>ется охрана жизни и здоровья детей дошкольного возраста.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B965C8">
        <w:rPr>
          <w:rFonts w:ascii="Times New Roman" w:hAnsi="Times New Roman"/>
          <w:b/>
          <w:sz w:val="24"/>
          <w:szCs w:val="24"/>
        </w:rPr>
        <w:t>Перечень традиционных праздников, мероприятий: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-   «</w:t>
      </w:r>
      <w:proofErr w:type="spellStart"/>
      <w:r w:rsidRPr="00B965C8">
        <w:rPr>
          <w:rFonts w:ascii="Times New Roman" w:hAnsi="Times New Roman"/>
          <w:sz w:val="24"/>
          <w:szCs w:val="24"/>
        </w:rPr>
        <w:t>Осенины</w:t>
      </w:r>
      <w:proofErr w:type="spellEnd"/>
      <w:r w:rsidRPr="00B965C8">
        <w:rPr>
          <w:rFonts w:ascii="Times New Roman" w:hAnsi="Times New Roman"/>
          <w:sz w:val="24"/>
          <w:szCs w:val="24"/>
        </w:rPr>
        <w:t>», 8 марта, Новый год, «Здравствуй, лето»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-   Музыкально-спортивные развлечения «Защитники Отечества»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-  «Масленица», «</w:t>
      </w:r>
      <w:proofErr w:type="spellStart"/>
      <w:r w:rsidRPr="00B965C8">
        <w:rPr>
          <w:rFonts w:ascii="Times New Roman" w:hAnsi="Times New Roman"/>
          <w:sz w:val="24"/>
          <w:szCs w:val="24"/>
        </w:rPr>
        <w:t>Науруз</w:t>
      </w:r>
      <w:proofErr w:type="spellEnd"/>
      <w:r w:rsidRPr="00B965C8">
        <w:rPr>
          <w:rFonts w:ascii="Times New Roman" w:hAnsi="Times New Roman"/>
          <w:sz w:val="24"/>
          <w:szCs w:val="24"/>
        </w:rPr>
        <w:t>»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-  Праздник Г. Тукая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-  «Этот День Победы»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-  «До свидания, детский сад»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-  День защиты детей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-  «Сабантуй»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-  День Республики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-  День знаний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B965C8">
        <w:rPr>
          <w:rFonts w:ascii="Times New Roman" w:hAnsi="Times New Roman"/>
          <w:b/>
          <w:sz w:val="24"/>
          <w:szCs w:val="24"/>
        </w:rPr>
        <w:t xml:space="preserve">    Взаимодействие с семьями воспитанников.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В  основу  совместной  деятельности  семьи  и  дошкольного  учреждения  заложены  сл</w:t>
      </w:r>
      <w:r w:rsidRPr="00B965C8">
        <w:rPr>
          <w:rFonts w:ascii="Times New Roman" w:hAnsi="Times New Roman"/>
          <w:sz w:val="24"/>
          <w:szCs w:val="24"/>
        </w:rPr>
        <w:t>е</w:t>
      </w:r>
      <w:r w:rsidRPr="00B965C8">
        <w:rPr>
          <w:rFonts w:ascii="Times New Roman" w:hAnsi="Times New Roman"/>
          <w:sz w:val="24"/>
          <w:szCs w:val="24"/>
        </w:rPr>
        <w:t>дующие принципы:</w:t>
      </w:r>
    </w:p>
    <w:p w:rsidR="007C132C" w:rsidRPr="00B965C8" w:rsidRDefault="007C132C" w:rsidP="007C132C">
      <w:pPr>
        <w:pStyle w:val="a8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единый подход к процессу воспитания ребёнка;</w:t>
      </w:r>
    </w:p>
    <w:p w:rsidR="007C132C" w:rsidRPr="00B965C8" w:rsidRDefault="007C132C" w:rsidP="007C132C">
      <w:pPr>
        <w:pStyle w:val="a8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открытость дошкольного учреждения для родителей;</w:t>
      </w:r>
    </w:p>
    <w:p w:rsidR="007C132C" w:rsidRPr="00B965C8" w:rsidRDefault="007C132C" w:rsidP="007C132C">
      <w:pPr>
        <w:pStyle w:val="a8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взаимное доверие во взаимоотношениях педагогов и родителей;</w:t>
      </w:r>
    </w:p>
    <w:p w:rsidR="007C132C" w:rsidRPr="00B965C8" w:rsidRDefault="007C132C" w:rsidP="007C132C">
      <w:pPr>
        <w:pStyle w:val="a8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уважение и доброжелательность друг к другу;</w:t>
      </w:r>
    </w:p>
    <w:p w:rsidR="007C132C" w:rsidRPr="00B965C8" w:rsidRDefault="007C132C" w:rsidP="007C132C">
      <w:pPr>
        <w:pStyle w:val="a8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дифференцированный подход к каждой семье;</w:t>
      </w:r>
    </w:p>
    <w:p w:rsidR="007C132C" w:rsidRPr="00B965C8" w:rsidRDefault="007C132C" w:rsidP="007C132C">
      <w:pPr>
        <w:pStyle w:val="a8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равно ответственность родителей и педагогов.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B965C8">
        <w:rPr>
          <w:rFonts w:ascii="Times New Roman" w:hAnsi="Times New Roman"/>
          <w:b/>
          <w:sz w:val="24"/>
          <w:szCs w:val="24"/>
        </w:rPr>
        <w:t xml:space="preserve">          Задачи: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1) формирование  психолого-педагогических  знаний  родителей  в  вопросах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воспитания и образования дошкольников;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2) активное участие родителей в жизни ДОУ;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3)   оказание помощи семьям воспитанников в обучении детей второму (не родному) гос</w:t>
      </w:r>
      <w:r w:rsidRPr="00B965C8">
        <w:rPr>
          <w:rFonts w:ascii="Times New Roman" w:hAnsi="Times New Roman"/>
          <w:sz w:val="24"/>
          <w:szCs w:val="24"/>
        </w:rPr>
        <w:t>у</w:t>
      </w:r>
      <w:r w:rsidRPr="00B965C8">
        <w:rPr>
          <w:rFonts w:ascii="Times New Roman" w:hAnsi="Times New Roman"/>
          <w:sz w:val="24"/>
          <w:szCs w:val="24"/>
        </w:rPr>
        <w:t>дарственному языку на основе использования УМК.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4)  изучение и пропаганда лучшего семейного опыта.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B965C8">
        <w:rPr>
          <w:rFonts w:ascii="Times New Roman" w:hAnsi="Times New Roman"/>
          <w:b/>
          <w:sz w:val="24"/>
          <w:szCs w:val="24"/>
        </w:rPr>
        <w:t>Система взаимодействия с родителями включает:</w:t>
      </w:r>
    </w:p>
    <w:p w:rsidR="007C132C" w:rsidRPr="00B965C8" w:rsidRDefault="007C132C" w:rsidP="007C132C">
      <w:pPr>
        <w:pStyle w:val="a8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ознакомление родителей с результатами работы ДОУ на общих родительских собр</w:t>
      </w:r>
      <w:r w:rsidRPr="00B965C8">
        <w:rPr>
          <w:rFonts w:ascii="Times New Roman" w:hAnsi="Times New Roman"/>
          <w:sz w:val="24"/>
          <w:szCs w:val="24"/>
        </w:rPr>
        <w:t>а</w:t>
      </w:r>
      <w:r w:rsidRPr="00B965C8">
        <w:rPr>
          <w:rFonts w:ascii="Times New Roman" w:hAnsi="Times New Roman"/>
          <w:sz w:val="24"/>
          <w:szCs w:val="24"/>
        </w:rPr>
        <w:t>ниях, анализом участия родительской общественности в жизни ДОУ;</w:t>
      </w:r>
    </w:p>
    <w:p w:rsidR="007C132C" w:rsidRPr="00B965C8" w:rsidRDefault="007C132C" w:rsidP="007C132C">
      <w:pPr>
        <w:pStyle w:val="a8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lastRenderedPageBreak/>
        <w:t>ознакомление родителей с содержанием работы  ДОУ, направленной на физ</w:t>
      </w:r>
      <w:r w:rsidRPr="00B965C8">
        <w:rPr>
          <w:rFonts w:ascii="Times New Roman" w:hAnsi="Times New Roman"/>
          <w:sz w:val="24"/>
          <w:szCs w:val="24"/>
        </w:rPr>
        <w:t>и</w:t>
      </w:r>
      <w:r w:rsidRPr="00B965C8">
        <w:rPr>
          <w:rFonts w:ascii="Times New Roman" w:hAnsi="Times New Roman"/>
          <w:sz w:val="24"/>
          <w:szCs w:val="24"/>
        </w:rPr>
        <w:t>ческое, психическое и социальное развитие ребенка;</w:t>
      </w:r>
    </w:p>
    <w:p w:rsidR="007C132C" w:rsidRPr="00B965C8" w:rsidRDefault="007C132C" w:rsidP="007C132C">
      <w:pPr>
        <w:pStyle w:val="a8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участие в проектах, спортивных и культурно-массовых мероприятиях;</w:t>
      </w:r>
    </w:p>
    <w:p w:rsidR="007C132C" w:rsidRPr="00B965C8" w:rsidRDefault="007C132C" w:rsidP="007C132C">
      <w:pPr>
        <w:pStyle w:val="a8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информирование родителей о деятельности ДОУ через официальный сайт, стенды и папки-передвижки;</w:t>
      </w:r>
    </w:p>
    <w:p w:rsidR="007C132C" w:rsidRPr="00B965C8" w:rsidRDefault="007C132C" w:rsidP="007C132C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обучение конкретным приемам и методам воспитания и развития ребенка в разных видах детской деятельности на семинарах-практикумах, консультациях и открытых занятиях.</w:t>
      </w: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7C132C" w:rsidRPr="00B965C8" w:rsidRDefault="007C132C" w:rsidP="007C132C">
      <w:pPr>
        <w:pStyle w:val="a8"/>
        <w:spacing w:after="0" w:line="24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B965C8">
        <w:rPr>
          <w:rFonts w:ascii="Times New Roman" w:hAnsi="Times New Roman"/>
          <w:b/>
          <w:sz w:val="24"/>
          <w:szCs w:val="24"/>
        </w:rPr>
        <w:t>Формы работы с семьями воспитанников:</w:t>
      </w:r>
    </w:p>
    <w:p w:rsidR="007C132C" w:rsidRPr="00B965C8" w:rsidRDefault="007C132C" w:rsidP="007C132C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Родительские собрания</w:t>
      </w:r>
    </w:p>
    <w:p w:rsidR="007C132C" w:rsidRPr="00B965C8" w:rsidRDefault="007C132C" w:rsidP="007C132C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Тренинги общения, игровые тренинги</w:t>
      </w:r>
    </w:p>
    <w:p w:rsidR="007C132C" w:rsidRPr="00B965C8" w:rsidRDefault="007C132C" w:rsidP="007C132C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Беседы и консультации</w:t>
      </w:r>
    </w:p>
    <w:p w:rsidR="007C132C" w:rsidRPr="00B965C8" w:rsidRDefault="007C132C" w:rsidP="007C132C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Информационные стенды в группах, холле ДОУ</w:t>
      </w:r>
    </w:p>
    <w:p w:rsidR="007C132C" w:rsidRPr="00B965C8" w:rsidRDefault="007C132C" w:rsidP="007C132C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Анкетирование</w:t>
      </w:r>
    </w:p>
    <w:p w:rsidR="007C132C" w:rsidRPr="00B965C8" w:rsidRDefault="007C132C" w:rsidP="007C132C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Участие родителей в утренниках, фольклорных праздниках</w:t>
      </w:r>
    </w:p>
    <w:p w:rsidR="007C132C" w:rsidRPr="00B965C8" w:rsidRDefault="007C132C" w:rsidP="007C132C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Оказание помощи в подготовке и организации праздников, экскурсий, конку</w:t>
      </w:r>
      <w:r w:rsidRPr="00B965C8">
        <w:rPr>
          <w:rFonts w:ascii="Times New Roman" w:hAnsi="Times New Roman"/>
          <w:sz w:val="24"/>
          <w:szCs w:val="24"/>
        </w:rPr>
        <w:t>р</w:t>
      </w:r>
      <w:r w:rsidRPr="00B965C8">
        <w:rPr>
          <w:rFonts w:ascii="Times New Roman" w:hAnsi="Times New Roman"/>
          <w:sz w:val="24"/>
          <w:szCs w:val="24"/>
        </w:rPr>
        <w:t>сов</w:t>
      </w:r>
    </w:p>
    <w:p w:rsidR="007C132C" w:rsidRPr="00B965C8" w:rsidRDefault="007C132C" w:rsidP="007C132C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Спортивные мероприятия, концерты</w:t>
      </w:r>
    </w:p>
    <w:p w:rsidR="007C132C" w:rsidRPr="00B965C8" w:rsidRDefault="007C132C" w:rsidP="007C132C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Творческие выставки, конкурсы</w:t>
      </w:r>
    </w:p>
    <w:p w:rsidR="007C132C" w:rsidRPr="00B965C8" w:rsidRDefault="007C132C" w:rsidP="007C132C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Участие в проектной деятельности ДОУ</w:t>
      </w:r>
    </w:p>
    <w:p w:rsidR="007C132C" w:rsidRPr="00B965C8" w:rsidRDefault="007C132C" w:rsidP="007C132C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Официальный сайт ДОУ, электронная почта ДОУ</w:t>
      </w:r>
    </w:p>
    <w:p w:rsidR="007C132C" w:rsidRPr="00B965C8" w:rsidRDefault="007C132C" w:rsidP="007C132C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Презентация семейного опыта воспитания</w:t>
      </w:r>
    </w:p>
    <w:p w:rsidR="007C132C" w:rsidRPr="00B965C8" w:rsidRDefault="007C132C" w:rsidP="007C132C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День открытых дверей.</w:t>
      </w:r>
    </w:p>
    <w:p w:rsidR="007C132C" w:rsidRPr="00B965C8" w:rsidRDefault="007C132C" w:rsidP="007C132C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965C8">
        <w:rPr>
          <w:rFonts w:ascii="Times New Roman" w:hAnsi="Times New Roman"/>
          <w:b/>
          <w:sz w:val="24"/>
          <w:szCs w:val="24"/>
        </w:rPr>
        <w:t>Развивающая предметно-пространственная среда:</w:t>
      </w:r>
    </w:p>
    <w:p w:rsidR="007C132C" w:rsidRPr="00B965C8" w:rsidRDefault="007C132C" w:rsidP="007C132C">
      <w:pPr>
        <w:pStyle w:val="a8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Для полноценного физического развития, охраны и укрепления здоровья детей в детском саду  имеются:  спортивный  зал,  медицинский  кабинет,   спортивная  площадка, фи</w:t>
      </w:r>
      <w:r w:rsidRPr="00B965C8">
        <w:rPr>
          <w:rFonts w:ascii="Times New Roman" w:hAnsi="Times New Roman"/>
          <w:sz w:val="24"/>
          <w:szCs w:val="24"/>
        </w:rPr>
        <w:t>з</w:t>
      </w:r>
      <w:r w:rsidRPr="00B965C8">
        <w:rPr>
          <w:rFonts w:ascii="Times New Roman" w:hAnsi="Times New Roman"/>
          <w:sz w:val="24"/>
          <w:szCs w:val="24"/>
        </w:rPr>
        <w:t xml:space="preserve">культурные центры в группах. </w:t>
      </w:r>
    </w:p>
    <w:p w:rsidR="007C132C" w:rsidRPr="00B965C8" w:rsidRDefault="007C132C" w:rsidP="007C132C">
      <w:pPr>
        <w:pStyle w:val="a8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Для художественно-эстетического развития функционирует музыкальный зал, теа</w:t>
      </w:r>
      <w:r w:rsidRPr="00B965C8">
        <w:rPr>
          <w:rFonts w:ascii="Times New Roman" w:hAnsi="Times New Roman"/>
          <w:sz w:val="24"/>
          <w:szCs w:val="24"/>
        </w:rPr>
        <w:t>т</w:t>
      </w:r>
      <w:r w:rsidRPr="00B965C8">
        <w:rPr>
          <w:rFonts w:ascii="Times New Roman" w:hAnsi="Times New Roman"/>
          <w:sz w:val="24"/>
          <w:szCs w:val="24"/>
        </w:rPr>
        <w:t>ральные уголки, центры творчества в группах.</w:t>
      </w:r>
    </w:p>
    <w:p w:rsidR="007C132C" w:rsidRPr="00B965C8" w:rsidRDefault="007C132C" w:rsidP="007C132C">
      <w:pPr>
        <w:pStyle w:val="a8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Для познавательного и речевого развития в ДОУ оборудован кабинет по обучению детей татарскому (русскому) языку,  создан мини-музей для ознакомления детей с особенностями быта  татарского  народа;  кабинет  учителя-логопеда  для  коррекции  реч</w:t>
      </w:r>
      <w:r w:rsidRPr="00B965C8">
        <w:rPr>
          <w:rFonts w:ascii="Times New Roman" w:hAnsi="Times New Roman"/>
          <w:sz w:val="24"/>
          <w:szCs w:val="24"/>
        </w:rPr>
        <w:t>е</w:t>
      </w:r>
      <w:r w:rsidRPr="00B965C8">
        <w:rPr>
          <w:rFonts w:ascii="Times New Roman" w:hAnsi="Times New Roman"/>
          <w:sz w:val="24"/>
          <w:szCs w:val="24"/>
        </w:rPr>
        <w:t xml:space="preserve">вых  нарушений;  </w:t>
      </w:r>
    </w:p>
    <w:p w:rsidR="007C132C" w:rsidRPr="00B965C8" w:rsidRDefault="007C132C" w:rsidP="007C132C">
      <w:pPr>
        <w:pStyle w:val="a8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 xml:space="preserve"> В группах – национальные уголки, уголки по УМК, центры опытно-экспериментальной деятельности, дидактических и развивающих игр, речевые центры, уголки природы.</w:t>
      </w:r>
    </w:p>
    <w:p w:rsidR="007C132C" w:rsidRPr="00B965C8" w:rsidRDefault="007C132C" w:rsidP="007C132C">
      <w:pPr>
        <w:pStyle w:val="a8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Для социально-коммуникативного   развития  –  приобретено  современное  и</w:t>
      </w:r>
      <w:r w:rsidRPr="00B965C8">
        <w:rPr>
          <w:rFonts w:ascii="Times New Roman" w:hAnsi="Times New Roman"/>
          <w:sz w:val="24"/>
          <w:szCs w:val="24"/>
        </w:rPr>
        <w:t>г</w:t>
      </w:r>
      <w:r w:rsidRPr="00B965C8">
        <w:rPr>
          <w:rFonts w:ascii="Times New Roman" w:hAnsi="Times New Roman"/>
          <w:sz w:val="24"/>
          <w:szCs w:val="24"/>
        </w:rPr>
        <w:t>ровое оборудование в группах, богатое оснащение СРИ, выделены зоны для уединения детей, тихие зоны,  оформлены  уголки  дежурства,  оборудован кабинет  педагога-психолога  с  зонами релаксации; зоны в группах для обучения дошкольников ПДД, имеется приусадебный уч</w:t>
      </w:r>
      <w:r w:rsidRPr="00B965C8">
        <w:rPr>
          <w:rFonts w:ascii="Times New Roman" w:hAnsi="Times New Roman"/>
          <w:sz w:val="24"/>
          <w:szCs w:val="24"/>
        </w:rPr>
        <w:t>а</w:t>
      </w:r>
      <w:r w:rsidRPr="00B965C8">
        <w:rPr>
          <w:rFonts w:ascii="Times New Roman" w:hAnsi="Times New Roman"/>
          <w:sz w:val="24"/>
          <w:szCs w:val="24"/>
        </w:rPr>
        <w:t>сто</w:t>
      </w:r>
      <w:proofErr w:type="gramStart"/>
      <w:r w:rsidRPr="00B965C8">
        <w:rPr>
          <w:rFonts w:ascii="Times New Roman" w:hAnsi="Times New Roman"/>
          <w:sz w:val="24"/>
          <w:szCs w:val="24"/>
        </w:rPr>
        <w:t>к(</w:t>
      </w:r>
      <w:proofErr w:type="gramEnd"/>
      <w:r w:rsidRPr="00B965C8">
        <w:rPr>
          <w:rFonts w:ascii="Times New Roman" w:hAnsi="Times New Roman"/>
          <w:sz w:val="24"/>
          <w:szCs w:val="24"/>
        </w:rPr>
        <w:t>огород, цветники, яблоневый сад).</w:t>
      </w:r>
    </w:p>
    <w:p w:rsidR="007C132C" w:rsidRPr="00B965C8" w:rsidRDefault="007C132C" w:rsidP="007C132C">
      <w:pPr>
        <w:pStyle w:val="a8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965C8">
        <w:rPr>
          <w:rFonts w:ascii="Times New Roman" w:hAnsi="Times New Roman"/>
          <w:sz w:val="24"/>
          <w:szCs w:val="24"/>
        </w:rPr>
        <w:t>Каждая группа оснащена ноутбуком, используется комплект переносной проекцио</w:t>
      </w:r>
      <w:r w:rsidRPr="00B965C8">
        <w:rPr>
          <w:rFonts w:ascii="Times New Roman" w:hAnsi="Times New Roman"/>
          <w:sz w:val="24"/>
          <w:szCs w:val="24"/>
        </w:rPr>
        <w:t>н</w:t>
      </w:r>
      <w:r w:rsidRPr="00B965C8">
        <w:rPr>
          <w:rFonts w:ascii="Times New Roman" w:hAnsi="Times New Roman"/>
          <w:sz w:val="24"/>
          <w:szCs w:val="24"/>
        </w:rPr>
        <w:t>ной техники.</w:t>
      </w:r>
    </w:p>
    <w:p w:rsidR="00215431" w:rsidRDefault="00215431"/>
    <w:sectPr w:rsidR="00215431" w:rsidSect="002F5EF3">
      <w:footerReference w:type="default" r:id="rId6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5EF3" w:rsidRDefault="007C132C">
    <w:pPr>
      <w:pStyle w:val="a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3E3EEB"/>
    <w:multiLevelType w:val="hybridMultilevel"/>
    <w:tmpl w:val="F962D1B4"/>
    <w:lvl w:ilvl="0" w:tplc="0419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1">
    <w:nsid w:val="1DB4282F"/>
    <w:multiLevelType w:val="hybridMultilevel"/>
    <w:tmpl w:val="33D6FA36"/>
    <w:lvl w:ilvl="0" w:tplc="041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2">
    <w:nsid w:val="22944AD5"/>
    <w:multiLevelType w:val="hybridMultilevel"/>
    <w:tmpl w:val="53987B18"/>
    <w:lvl w:ilvl="0" w:tplc="0419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3">
    <w:nsid w:val="41603CE0"/>
    <w:multiLevelType w:val="hybridMultilevel"/>
    <w:tmpl w:val="DA10147A"/>
    <w:lvl w:ilvl="0" w:tplc="04190001">
      <w:start w:val="1"/>
      <w:numFmt w:val="bullet"/>
      <w:lvlText w:val=""/>
      <w:lvlJc w:val="left"/>
      <w:pPr>
        <w:ind w:left="5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3" w:hanging="360"/>
      </w:pPr>
      <w:rPr>
        <w:rFonts w:ascii="Wingdings" w:hAnsi="Wingdings" w:hint="default"/>
      </w:rPr>
    </w:lvl>
  </w:abstractNum>
  <w:abstractNum w:abstractNumId="4">
    <w:nsid w:val="45004D6B"/>
    <w:multiLevelType w:val="hybridMultilevel"/>
    <w:tmpl w:val="D908955A"/>
    <w:lvl w:ilvl="0" w:tplc="041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5">
    <w:nsid w:val="60457963"/>
    <w:multiLevelType w:val="hybridMultilevel"/>
    <w:tmpl w:val="E834C274"/>
    <w:lvl w:ilvl="0" w:tplc="041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6">
    <w:nsid w:val="709D1476"/>
    <w:multiLevelType w:val="hybridMultilevel"/>
    <w:tmpl w:val="838068C8"/>
    <w:lvl w:ilvl="0" w:tplc="04190001">
      <w:start w:val="1"/>
      <w:numFmt w:val="bullet"/>
      <w:lvlText w:val=""/>
      <w:lvlJc w:val="left"/>
      <w:pPr>
        <w:ind w:left="5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3" w:hanging="360"/>
      </w:pPr>
      <w:rPr>
        <w:rFonts w:ascii="Wingdings" w:hAnsi="Wingdings" w:hint="default"/>
      </w:rPr>
    </w:lvl>
  </w:abstractNum>
  <w:abstractNum w:abstractNumId="7">
    <w:nsid w:val="73486102"/>
    <w:multiLevelType w:val="hybridMultilevel"/>
    <w:tmpl w:val="BD34F91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4"/>
  </w:num>
  <w:num w:numId="5">
    <w:abstractNumId w:val="1"/>
  </w:num>
  <w:num w:numId="6">
    <w:abstractNumId w:val="3"/>
  </w:num>
  <w:num w:numId="7">
    <w:abstractNumId w:val="6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7D1"/>
    <w:rsid w:val="00215431"/>
    <w:rsid w:val="006D57D1"/>
    <w:rsid w:val="007C1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32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C132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footer"/>
    <w:basedOn w:val="a"/>
    <w:link w:val="a5"/>
    <w:uiPriority w:val="99"/>
    <w:unhideWhenUsed/>
    <w:rsid w:val="007C132C"/>
    <w:pPr>
      <w:tabs>
        <w:tab w:val="center" w:pos="4677"/>
        <w:tab w:val="right" w:pos="9355"/>
      </w:tabs>
    </w:pPr>
    <w:rPr>
      <w:sz w:val="20"/>
      <w:szCs w:val="20"/>
      <w:lang w:val="x-none" w:eastAsia="x-none"/>
    </w:rPr>
  </w:style>
  <w:style w:type="character" w:customStyle="1" w:styleId="a5">
    <w:name w:val="Нижний колонтитул Знак"/>
    <w:basedOn w:val="a0"/>
    <w:link w:val="a4"/>
    <w:uiPriority w:val="99"/>
    <w:rsid w:val="007C132C"/>
    <w:rPr>
      <w:rFonts w:ascii="Calibri" w:eastAsia="Calibri" w:hAnsi="Calibri" w:cs="Times New Roman"/>
      <w:sz w:val="20"/>
      <w:szCs w:val="20"/>
      <w:lang w:val="x-none" w:eastAsia="x-none"/>
    </w:rPr>
  </w:style>
  <w:style w:type="paragraph" w:styleId="a6">
    <w:name w:val="Body Text"/>
    <w:basedOn w:val="a"/>
    <w:link w:val="a7"/>
    <w:semiHidden/>
    <w:unhideWhenUsed/>
    <w:rsid w:val="007C132C"/>
    <w:pPr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a7">
    <w:name w:val="Основной текст Знак"/>
    <w:basedOn w:val="a0"/>
    <w:link w:val="a6"/>
    <w:semiHidden/>
    <w:rsid w:val="007C132C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8">
    <w:name w:val="List Paragraph"/>
    <w:basedOn w:val="a"/>
    <w:uiPriority w:val="34"/>
    <w:qFormat/>
    <w:rsid w:val="007C132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32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C132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footer"/>
    <w:basedOn w:val="a"/>
    <w:link w:val="a5"/>
    <w:uiPriority w:val="99"/>
    <w:unhideWhenUsed/>
    <w:rsid w:val="007C132C"/>
    <w:pPr>
      <w:tabs>
        <w:tab w:val="center" w:pos="4677"/>
        <w:tab w:val="right" w:pos="9355"/>
      </w:tabs>
    </w:pPr>
    <w:rPr>
      <w:sz w:val="20"/>
      <w:szCs w:val="20"/>
      <w:lang w:val="x-none" w:eastAsia="x-none"/>
    </w:rPr>
  </w:style>
  <w:style w:type="character" w:customStyle="1" w:styleId="a5">
    <w:name w:val="Нижний колонтитул Знак"/>
    <w:basedOn w:val="a0"/>
    <w:link w:val="a4"/>
    <w:uiPriority w:val="99"/>
    <w:rsid w:val="007C132C"/>
    <w:rPr>
      <w:rFonts w:ascii="Calibri" w:eastAsia="Calibri" w:hAnsi="Calibri" w:cs="Times New Roman"/>
      <w:sz w:val="20"/>
      <w:szCs w:val="20"/>
      <w:lang w:val="x-none" w:eastAsia="x-none"/>
    </w:rPr>
  </w:style>
  <w:style w:type="paragraph" w:styleId="a6">
    <w:name w:val="Body Text"/>
    <w:basedOn w:val="a"/>
    <w:link w:val="a7"/>
    <w:semiHidden/>
    <w:unhideWhenUsed/>
    <w:rsid w:val="007C132C"/>
    <w:pPr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a7">
    <w:name w:val="Основной текст Знак"/>
    <w:basedOn w:val="a0"/>
    <w:link w:val="a6"/>
    <w:semiHidden/>
    <w:rsid w:val="007C132C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8">
    <w:name w:val="List Paragraph"/>
    <w:basedOn w:val="a"/>
    <w:uiPriority w:val="34"/>
    <w:qFormat/>
    <w:rsid w:val="007C13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1633</Words>
  <Characters>9312</Characters>
  <Application>Microsoft Office Word</Application>
  <DocSecurity>0</DocSecurity>
  <Lines>77</Lines>
  <Paragraphs>21</Paragraphs>
  <ScaleCrop>false</ScaleCrop>
  <Company/>
  <LinksUpToDate>false</LinksUpToDate>
  <CharactersWithSpaces>10924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2018-10-16T06:03:00Z</dcterms:created>
  <dcterms:modified xsi:type="dcterms:W3CDTF">2018-10-16T06:04:00Z</dcterms:modified>
</cp:coreProperties>
</file>